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80920" w14:textId="57FFB7B2" w:rsidR="007E42E3" w:rsidRPr="00F33AB3" w:rsidRDefault="004D0E1B" w:rsidP="00F33AB3">
      <w:p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Module 1b Promoting hand hygiene- non-clinical staff,</w:t>
      </w:r>
      <w:r w:rsidR="0003299C">
        <w:rPr>
          <w:rFonts w:ascii="Century Gothic" w:hAnsi="Century Gothic"/>
          <w:sz w:val="24"/>
          <w:szCs w:val="24"/>
        </w:rPr>
        <w:t xml:space="preserve"> (1</w:t>
      </w:r>
      <w:r w:rsidR="003E216B">
        <w:rPr>
          <w:rFonts w:ascii="Century Gothic" w:hAnsi="Century Gothic"/>
          <w:sz w:val="24"/>
          <w:szCs w:val="24"/>
        </w:rPr>
        <w:t xml:space="preserve"> hr. 30 min)</w:t>
      </w:r>
    </w:p>
    <w:p w14:paraId="50A44FE6" w14:textId="77777777" w:rsidR="004D0E1B" w:rsidRPr="00F33AB3" w:rsidRDefault="004D0E1B" w:rsidP="00F33AB3">
      <w:pPr>
        <w:jc w:val="both"/>
        <w:rPr>
          <w:rFonts w:ascii="Century Gothic" w:hAnsi="Century Gothic"/>
          <w:sz w:val="24"/>
          <w:szCs w:val="24"/>
        </w:rPr>
      </w:pPr>
    </w:p>
    <w:p w14:paraId="13F1CDFC" w14:textId="1C954C3A" w:rsidR="004D0E1B" w:rsidRPr="00F33AB3" w:rsidRDefault="004D0E1B" w:rsidP="00F33AB3">
      <w:p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Non-clinical staff</w:t>
      </w:r>
      <w:r w:rsidR="00090E9B" w:rsidRPr="00F33AB3">
        <w:rPr>
          <w:rFonts w:ascii="Century Gothic" w:hAnsi="Century Gothic"/>
          <w:sz w:val="24"/>
          <w:szCs w:val="24"/>
        </w:rPr>
        <w:t xml:space="preserve"> </w:t>
      </w:r>
      <w:r w:rsidR="00FE7D60">
        <w:rPr>
          <w:rFonts w:ascii="Century Gothic" w:hAnsi="Century Gothic"/>
          <w:sz w:val="24"/>
          <w:szCs w:val="24"/>
        </w:rPr>
        <w:t>Guide</w:t>
      </w:r>
    </w:p>
    <w:p w14:paraId="3525F73E" w14:textId="7AE888D8" w:rsidR="00090E9B" w:rsidRPr="00F33AB3" w:rsidRDefault="00090E9B" w:rsidP="00F33AB3">
      <w:pPr>
        <w:pStyle w:val="ListParagraph"/>
        <w:numPr>
          <w:ilvl w:val="0"/>
          <w:numId w:val="1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Patient attendants</w:t>
      </w:r>
    </w:p>
    <w:p w14:paraId="5ABEAFBF" w14:textId="1AC77433" w:rsidR="00090E9B" w:rsidRPr="00F33AB3" w:rsidRDefault="00090E9B" w:rsidP="00F33AB3">
      <w:pPr>
        <w:pStyle w:val="ListParagraph"/>
        <w:numPr>
          <w:ilvl w:val="0"/>
          <w:numId w:val="1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Hospital attendants</w:t>
      </w:r>
    </w:p>
    <w:p w14:paraId="4A8B1ADA" w14:textId="4291F4C7" w:rsidR="00090E9B" w:rsidRPr="00F33AB3" w:rsidRDefault="00090E9B" w:rsidP="00F33AB3">
      <w:pPr>
        <w:pStyle w:val="ListParagraph"/>
        <w:numPr>
          <w:ilvl w:val="0"/>
          <w:numId w:val="1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Ward clerks</w:t>
      </w:r>
    </w:p>
    <w:p w14:paraId="5F6CCA51" w14:textId="047671E4" w:rsidR="00090E9B" w:rsidRPr="00F33AB3" w:rsidRDefault="00A33C40" w:rsidP="00F33AB3">
      <w:p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Outline</w:t>
      </w:r>
    </w:p>
    <w:p w14:paraId="2FFDB257" w14:textId="0F5A8A3D" w:rsidR="00A33C40" w:rsidRPr="00F33AB3" w:rsidRDefault="00A33C40" w:rsidP="00F33AB3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Introduction</w:t>
      </w:r>
    </w:p>
    <w:p w14:paraId="0EED91BF" w14:textId="269B083D" w:rsidR="00A33C40" w:rsidRPr="00F33AB3" w:rsidRDefault="00A33C40" w:rsidP="00F33AB3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Understanding the role of hands in chain of infection</w:t>
      </w:r>
    </w:p>
    <w:p w14:paraId="6DD613EB" w14:textId="57FA8577" w:rsidR="00A33C40" w:rsidRDefault="00A33C40" w:rsidP="00F33AB3">
      <w:pPr>
        <w:pStyle w:val="ListParagraph"/>
        <w:numPr>
          <w:ilvl w:val="1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How long can hands harbor infection</w:t>
      </w:r>
      <w:r w:rsidR="00F33AB3" w:rsidRPr="00F33AB3">
        <w:rPr>
          <w:rFonts w:ascii="Century Gothic" w:hAnsi="Century Gothic"/>
          <w:sz w:val="24"/>
          <w:szCs w:val="24"/>
        </w:rPr>
        <w:t>.</w:t>
      </w:r>
    </w:p>
    <w:p w14:paraId="23DE7785" w14:textId="29377D37" w:rsidR="00F33AB3" w:rsidRPr="00F33AB3" w:rsidRDefault="00F33AB3" w:rsidP="00F33AB3">
      <w:pPr>
        <w:pStyle w:val="ListParagraph"/>
        <w:numPr>
          <w:ilvl w:val="1"/>
          <w:numId w:val="2"/>
        </w:num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pictures</w:t>
      </w:r>
    </w:p>
    <w:p w14:paraId="14A09F75" w14:textId="4DAC41A9" w:rsidR="00A33C40" w:rsidRPr="00F33AB3" w:rsidRDefault="00A33C40" w:rsidP="00F33AB3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Roles of the support staff in promoting hand hygiene</w:t>
      </w:r>
    </w:p>
    <w:p w14:paraId="58F2B242" w14:textId="40DEFEA5" w:rsidR="00A33C40" w:rsidRPr="00F33AB3" w:rsidRDefault="00A33C40" w:rsidP="00F33AB3">
      <w:pPr>
        <w:pStyle w:val="ListParagraph"/>
        <w:numPr>
          <w:ilvl w:val="1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 xml:space="preserve">Ensuring the hand hygiene stations are properly </w:t>
      </w:r>
      <w:r w:rsidR="00F33AB3" w:rsidRPr="00F33AB3">
        <w:rPr>
          <w:rFonts w:ascii="Century Gothic" w:hAnsi="Century Gothic"/>
          <w:sz w:val="24"/>
          <w:szCs w:val="24"/>
        </w:rPr>
        <w:t>stocked.</w:t>
      </w:r>
    </w:p>
    <w:p w14:paraId="31B674B0" w14:textId="6749D9D6" w:rsidR="00A33C40" w:rsidRPr="00F33AB3" w:rsidRDefault="00A33C40" w:rsidP="00F33AB3">
      <w:pPr>
        <w:pStyle w:val="ListParagraph"/>
        <w:numPr>
          <w:ilvl w:val="1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Replenishment of alcohol hand rub</w:t>
      </w:r>
    </w:p>
    <w:p w14:paraId="2BF11582" w14:textId="4EE14512" w:rsidR="00A33C40" w:rsidRDefault="00807DCD" w:rsidP="00F33AB3">
      <w:pPr>
        <w:pStyle w:val="ListParagraph"/>
        <w:numPr>
          <w:ilvl w:val="1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Supporting the cleaning of equipment</w:t>
      </w:r>
    </w:p>
    <w:p w14:paraId="2861FDC0" w14:textId="2256A91E" w:rsidR="00F33AB3" w:rsidRPr="00F33AB3" w:rsidRDefault="00F33AB3" w:rsidP="00F33AB3">
      <w:pPr>
        <w:pStyle w:val="ListParagraph"/>
        <w:numPr>
          <w:ilvl w:val="1"/>
          <w:numId w:val="2"/>
        </w:num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Supporting in organizing laundry</w:t>
      </w:r>
    </w:p>
    <w:p w14:paraId="79845675" w14:textId="202D0916" w:rsidR="00807DCD" w:rsidRPr="00F33AB3" w:rsidRDefault="00807DCD" w:rsidP="00F33AB3">
      <w:pPr>
        <w:pStyle w:val="ListParagraph"/>
        <w:numPr>
          <w:ilvl w:val="1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 xml:space="preserve">Notifying champions when posters need to be </w:t>
      </w:r>
      <w:r w:rsidR="00F33AB3" w:rsidRPr="00F33AB3">
        <w:rPr>
          <w:rFonts w:ascii="Century Gothic" w:hAnsi="Century Gothic"/>
          <w:sz w:val="24"/>
          <w:szCs w:val="24"/>
        </w:rPr>
        <w:t>replaced.</w:t>
      </w:r>
    </w:p>
    <w:p w14:paraId="5E9ED9F0" w14:textId="77777777" w:rsidR="00F33AB3" w:rsidRPr="00F33AB3" w:rsidRDefault="00807DCD" w:rsidP="00F33AB3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Group work</w:t>
      </w:r>
    </w:p>
    <w:p w14:paraId="30BADB7E" w14:textId="77777777" w:rsidR="00F33AB3" w:rsidRPr="00F33AB3" w:rsidRDefault="00807DCD" w:rsidP="00F33AB3">
      <w:pPr>
        <w:pStyle w:val="ListParagraph"/>
        <w:numPr>
          <w:ilvl w:val="1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 xml:space="preserve"> </w:t>
      </w:r>
      <w:r w:rsidR="00F33AB3" w:rsidRPr="00F33AB3">
        <w:rPr>
          <w:rFonts w:ascii="Century Gothic" w:hAnsi="Century Gothic"/>
          <w:sz w:val="24"/>
          <w:szCs w:val="24"/>
        </w:rPr>
        <w:t>Ba</w:t>
      </w:r>
      <w:r w:rsidRPr="00F33AB3">
        <w:rPr>
          <w:rFonts w:ascii="Century Gothic" w:hAnsi="Century Gothic"/>
          <w:sz w:val="24"/>
          <w:szCs w:val="24"/>
        </w:rPr>
        <w:t xml:space="preserve">rriers and facilitators </w:t>
      </w:r>
      <w:r w:rsidR="00F33AB3" w:rsidRPr="00F33AB3">
        <w:rPr>
          <w:rFonts w:ascii="Century Gothic" w:hAnsi="Century Gothic"/>
          <w:sz w:val="24"/>
          <w:szCs w:val="24"/>
        </w:rPr>
        <w:t>to hand washing.</w:t>
      </w:r>
    </w:p>
    <w:p w14:paraId="75357004" w14:textId="78729CF4" w:rsidR="00807DCD" w:rsidRPr="00F33AB3" w:rsidRDefault="00F33AB3" w:rsidP="00F33AB3">
      <w:pPr>
        <w:pStyle w:val="ListParagraph"/>
        <w:numPr>
          <w:ilvl w:val="1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 xml:space="preserve"> How to address the barriers. </w:t>
      </w:r>
    </w:p>
    <w:p w14:paraId="66CEA938" w14:textId="10FD1425" w:rsidR="00F33AB3" w:rsidRPr="00F33AB3" w:rsidRDefault="00F33AB3" w:rsidP="00F33AB3">
      <w:pPr>
        <w:pStyle w:val="ListParagraph"/>
        <w:numPr>
          <w:ilvl w:val="1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Brainstorming spots at the site for hand hygiene</w:t>
      </w:r>
    </w:p>
    <w:p w14:paraId="0CBA9F63" w14:textId="57DE1168" w:rsidR="00F33AB3" w:rsidRPr="00F33AB3" w:rsidRDefault="00F33AB3" w:rsidP="00F33AB3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4"/>
          <w:szCs w:val="24"/>
        </w:rPr>
      </w:pPr>
      <w:r w:rsidRPr="00F33AB3">
        <w:rPr>
          <w:rFonts w:ascii="Century Gothic" w:hAnsi="Century Gothic"/>
          <w:sz w:val="24"/>
          <w:szCs w:val="24"/>
        </w:rPr>
        <w:t>Summarizing points from the groups and action plan for the implementation of their roles</w:t>
      </w:r>
    </w:p>
    <w:p w14:paraId="1E8A2AF8" w14:textId="77777777" w:rsidR="00F33AB3" w:rsidRPr="00F33AB3" w:rsidRDefault="00F33AB3" w:rsidP="00F33AB3">
      <w:pPr>
        <w:ind w:left="360"/>
        <w:jc w:val="both"/>
        <w:rPr>
          <w:rFonts w:ascii="Century Gothic" w:hAnsi="Century Gothic"/>
          <w:sz w:val="24"/>
          <w:szCs w:val="24"/>
        </w:rPr>
      </w:pPr>
    </w:p>
    <w:p w14:paraId="47DBA89E" w14:textId="77777777" w:rsidR="00A33C40" w:rsidRPr="00F33AB3" w:rsidRDefault="00A33C40" w:rsidP="00F33AB3">
      <w:pPr>
        <w:jc w:val="both"/>
        <w:rPr>
          <w:rFonts w:ascii="Century Gothic" w:hAnsi="Century Gothic"/>
          <w:sz w:val="24"/>
          <w:szCs w:val="24"/>
        </w:rPr>
      </w:pPr>
    </w:p>
    <w:p w14:paraId="76CCB02B" w14:textId="77777777" w:rsidR="004D0E1B" w:rsidRPr="00F33AB3" w:rsidRDefault="004D0E1B" w:rsidP="00F33AB3">
      <w:pPr>
        <w:jc w:val="both"/>
        <w:rPr>
          <w:rFonts w:ascii="Century Gothic" w:hAnsi="Century Gothic"/>
          <w:sz w:val="24"/>
          <w:szCs w:val="24"/>
        </w:rPr>
      </w:pPr>
    </w:p>
    <w:sectPr w:rsidR="004D0E1B" w:rsidRPr="00F33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F0BD6"/>
    <w:multiLevelType w:val="hybridMultilevel"/>
    <w:tmpl w:val="4C26D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76340"/>
    <w:multiLevelType w:val="hybridMultilevel"/>
    <w:tmpl w:val="B2307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588080">
    <w:abstractNumId w:val="0"/>
  </w:num>
  <w:num w:numId="2" w16cid:durableId="2146317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E1B"/>
    <w:rsid w:val="0003299C"/>
    <w:rsid w:val="00090E9B"/>
    <w:rsid w:val="002117AF"/>
    <w:rsid w:val="003E216B"/>
    <w:rsid w:val="004D0E1B"/>
    <w:rsid w:val="006D21DC"/>
    <w:rsid w:val="007E42E3"/>
    <w:rsid w:val="00807DCD"/>
    <w:rsid w:val="00A33C40"/>
    <w:rsid w:val="00F33AB3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3FFDD"/>
  <w15:chartTrackingRefBased/>
  <w15:docId w15:val="{F620CD84-FB85-4575-86CD-39180B161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7" ma:contentTypeDescription="Create a new document." ma:contentTypeScope="" ma:versionID="64f92dbc739d1b097264073b83a813d3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043205d44d8be5cd61d366518abd2e7a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D3AE27-2228-4B19-8A18-C29EC6C5E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FCE36-0189-4AFE-9447-7823E27B37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99D0EB-465C-45D7-BFB8-79E7FE2D3BB7}">
  <ds:schemaRefs>
    <ds:schemaRef ds:uri="http://schemas.microsoft.com/office/2006/metadata/properties"/>
    <ds:schemaRef ds:uri="http://schemas.microsoft.com/office/infopath/2007/PartnerControls"/>
    <ds:schemaRef ds:uri="02618673-4480-4f69-8c87-344afbadf7c2"/>
    <ds:schemaRef ds:uri="940c0d3d-716a-486e-bd58-eeaa1edf85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Makuluni</dc:creator>
  <cp:keywords/>
  <dc:description/>
  <cp:lastModifiedBy>Whyte, Sonia</cp:lastModifiedBy>
  <cp:revision>5</cp:revision>
  <dcterms:created xsi:type="dcterms:W3CDTF">2023-06-14T06:34:00Z</dcterms:created>
  <dcterms:modified xsi:type="dcterms:W3CDTF">2025-09-30T16:11:00Z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0x0101002A14136ED297384F8D466166542F8FEF</vt:lpwstr>
  </property>
</Properties>
</file>